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right="0" w:rightChars="0"/>
        <w:jc w:val="center"/>
        <w:textAlignment w:val="auto"/>
        <w:outlineLvl w:val="9"/>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lang w:val="en-US" w:eastAsia="zh-CN"/>
        </w:rPr>
        <w:t>“洪泽区青年讲师团”招募讲师啦！</w:t>
      </w:r>
    </w:p>
    <w:bookmarkEnd w:id="0"/>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为在全区青少年中开展好党史学习教育，推动“青年讲师团”宣讲活动有效开展，提高青年讲师的宣讲水平，把党的伟大历程、伟大贡献、伟大成就、宝贵经验等贯通起来，确保宣讲落地生根、入脑入心，洪泽团区委拟于近期遴选一批、培养一批优秀青年讲师充实区级青年讲师团队伍。入选的新一批青年讲师团成员将组织集中研讨和集中备课，备课后将加入“百年党史青春说”讲师团队伍，组成“8090后”轻骑兵队伍分赴全区各镇（街道）、基层单位进行宣讲，优秀宣讲课程将录成线上精品课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讲师团成员须具备以下条件：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1. 政治立场坚定。坚决拥护中国共产党的领导和中国特色社会主义制度，增强“四个意识”、坚定“四个自信”，在思想上、政治上、行动上坚决做到“两个维护”，坚决贯彻执行党的基本理论、基本路线、基本方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 理论素养较高。具有扎实的理论基础，对习近平新时代中国特色社会主义思想和党的十九大精神能够做到深刻领会，能准确把握马克思主义的基本原理和核心要义，自觉用中国特色社会主义理论体系武装头脑、指导实践，了解党史、国史和科学社会主义发展史，了解国情省情和形势政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3. 宣讲能力优秀。具有优秀的演讲表达、互动交流、临场应变能力，善于将宣讲内容转化为青年人易于接受、喜闻乐见的“青言青语”和小道理、小故事，把党的百年奋斗的辉煌历程与青年切身感受到的巨大变化联系起来，春风化雨、激发共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现面向全社会招募“洪泽区青年讲师团”成员（不超过40周岁），有意向报名参加的请于4月20日前填写表格发送至</w:t>
      </w:r>
      <w:r>
        <w:rPr>
          <w:rFonts w:hint="eastAsia" w:ascii="Times New Roman" w:hAnsi="Times New Roman" w:eastAsia="方正仿宋_GBK" w:cs="Times New Roman"/>
          <w:sz w:val="32"/>
          <w:szCs w:val="32"/>
          <w:lang w:val="en-US" w:eastAsia="zh-CN"/>
        </w:rPr>
        <w:fldChar w:fldCharType="begin"/>
      </w:r>
      <w:r>
        <w:rPr>
          <w:rFonts w:hint="eastAsia" w:ascii="Times New Roman" w:hAnsi="Times New Roman" w:eastAsia="方正仿宋_GBK" w:cs="Times New Roman"/>
          <w:sz w:val="32"/>
          <w:szCs w:val="32"/>
          <w:lang w:val="en-US" w:eastAsia="zh-CN"/>
        </w:rPr>
        <w:instrText xml:space="preserve"> HYPERLINK "mailto:jshzgqt@163.com" \t "https://www.hongze.net/_blank" </w:instrText>
      </w:r>
      <w:r>
        <w:rPr>
          <w:rFonts w:hint="eastAsia" w:ascii="Times New Roman" w:hAnsi="Times New Roman" w:eastAsia="方正仿宋_GBK" w:cs="Times New Roman"/>
          <w:sz w:val="32"/>
          <w:szCs w:val="32"/>
          <w:lang w:val="en-US" w:eastAsia="zh-CN"/>
        </w:rPr>
        <w:fldChar w:fldCharType="separate"/>
      </w:r>
      <w:r>
        <w:rPr>
          <w:rFonts w:hint="eastAsia" w:ascii="Times New Roman" w:hAnsi="Times New Roman" w:eastAsia="方正仿宋_GBK" w:cs="Times New Roman"/>
          <w:sz w:val="32"/>
          <w:szCs w:val="32"/>
          <w:lang w:val="en-US" w:eastAsia="zh-CN"/>
        </w:rPr>
        <w:t>jshzgqt@163.com</w:t>
      </w:r>
      <w:r>
        <w:rPr>
          <w:rFonts w:hint="eastAsia" w:ascii="Times New Roman" w:hAnsi="Times New Roman" w:eastAsia="方正仿宋_GBK" w:cs="Times New Roman"/>
          <w:sz w:val="32"/>
          <w:szCs w:val="32"/>
          <w:lang w:val="en-US" w:eastAsia="zh-CN"/>
        </w:rPr>
        <w:fldChar w:fldCharType="end"/>
      </w:r>
      <w:r>
        <w:rPr>
          <w:rFonts w:hint="eastAsia" w:ascii="Times New Roman" w:hAnsi="Times New Roman" w:eastAsia="方正仿宋_GBK" w:cs="Times New Roman"/>
          <w:sz w:val="32"/>
          <w:szCs w:val="32"/>
          <w:lang w:val="en-US" w:eastAsia="zh-CN"/>
        </w:rPr>
        <w:t>。咨询电话：0517-87206693。</w:t>
      </w:r>
    </w:p>
    <w:p>
      <w:pPr>
        <w:pStyle w:val="2"/>
        <w:rPr>
          <w:rFonts w:hint="eastAsia" w:ascii="Times New Roman" w:hAnsi="Times New Roman" w:eastAsia="方正仿宋_GBK" w:cs="Times New Roman"/>
          <w:sz w:val="32"/>
          <w:szCs w:val="32"/>
          <w:lang w:val="en-US" w:eastAsia="zh-CN"/>
        </w:rPr>
      </w:pPr>
    </w:p>
    <w:p>
      <w:pPr>
        <w:pStyle w:val="4"/>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pStyle w:val="5"/>
        <w:rPr>
          <w:rFonts w:hint="eastAsia"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Times New Roman" w:hAnsi="Times New Roman" w:eastAsia="方正小标宋_GBK" w:cs="Times New Roman"/>
          <w:sz w:val="36"/>
          <w:szCs w:val="36"/>
          <w:lang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小标宋_GBK" w:cs="Times New Roman"/>
          <w:sz w:val="36"/>
          <w:szCs w:val="36"/>
        </w:rPr>
      </w:pPr>
      <w:r>
        <w:rPr>
          <w:rFonts w:hint="eastAsia" w:ascii="Times New Roman" w:hAnsi="Times New Roman" w:eastAsia="方正小标宋_GBK" w:cs="Times New Roman"/>
          <w:sz w:val="36"/>
          <w:szCs w:val="36"/>
          <w:lang w:eastAsia="zh-CN"/>
        </w:rPr>
        <w:t>“</w:t>
      </w:r>
      <w:r>
        <w:rPr>
          <w:rFonts w:hint="default" w:ascii="Times New Roman" w:hAnsi="Times New Roman" w:eastAsia="方正小标宋_GBK" w:cs="Times New Roman"/>
          <w:sz w:val="36"/>
          <w:szCs w:val="36"/>
        </w:rPr>
        <w:t>团</w:t>
      </w:r>
      <w:r>
        <w:rPr>
          <w:rFonts w:hint="eastAsia" w:ascii="Times New Roman" w:hAnsi="Times New Roman" w:eastAsia="方正小标宋_GBK" w:cs="Times New Roman"/>
          <w:sz w:val="36"/>
          <w:szCs w:val="36"/>
          <w:lang w:val="en-US" w:eastAsia="zh-CN"/>
        </w:rPr>
        <w:t>市</w:t>
      </w:r>
      <w:r>
        <w:rPr>
          <w:rFonts w:hint="default" w:ascii="Times New Roman" w:hAnsi="Times New Roman" w:eastAsia="方正小标宋_GBK" w:cs="Times New Roman"/>
          <w:sz w:val="36"/>
          <w:szCs w:val="36"/>
        </w:rPr>
        <w:t>委青年讲师团</w:t>
      </w:r>
      <w:r>
        <w:rPr>
          <w:rFonts w:hint="eastAsia" w:ascii="Times New Roman" w:hAnsi="Times New Roman" w:eastAsia="方正小标宋_GBK" w:cs="Times New Roman"/>
          <w:sz w:val="36"/>
          <w:szCs w:val="36"/>
          <w:lang w:eastAsia="zh-CN"/>
        </w:rPr>
        <w:t>”</w:t>
      </w:r>
      <w:r>
        <w:rPr>
          <w:rFonts w:hint="default" w:ascii="Times New Roman" w:hAnsi="Times New Roman" w:eastAsia="方正小标宋_GBK" w:cs="Times New Roman"/>
          <w:sz w:val="36"/>
          <w:szCs w:val="36"/>
        </w:rPr>
        <w:t>讲师推荐</w:t>
      </w:r>
      <w:r>
        <w:rPr>
          <w:rFonts w:hint="default" w:ascii="Times New Roman" w:hAnsi="Times New Roman" w:eastAsia="方正小标宋_GBK" w:cs="Times New Roman"/>
          <w:sz w:val="36"/>
          <w:szCs w:val="36"/>
          <w:lang w:val="en-US" w:eastAsia="zh-CN"/>
        </w:rPr>
        <w:t>表</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textAlignment w:val="auto"/>
        <w:outlineLvl w:val="9"/>
        <w:rPr>
          <w:rFonts w:hint="default" w:ascii="Times New Roman" w:hAnsi="Times New Roman" w:eastAsia="方正楷体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textAlignment w:val="auto"/>
        <w:outlineLvl w:val="9"/>
        <w:rPr>
          <w:rFonts w:hint="default" w:ascii="Times New Roman" w:hAnsi="Times New Roman" w:eastAsia="方正楷体_GBK" w:cs="Times New Roman"/>
          <w:sz w:val="32"/>
          <w:szCs w:val="32"/>
        </w:rPr>
      </w:pPr>
      <w:r>
        <w:rPr>
          <w:rFonts w:hint="default" w:ascii="Times New Roman" w:hAnsi="Times New Roman" w:eastAsia="方正楷体_GBK" w:cs="Times New Roman"/>
          <w:sz w:val="32"/>
          <w:szCs w:val="32"/>
          <w:lang w:val="en-US" w:eastAsia="zh-CN"/>
        </w:rPr>
        <w:t>推荐</w:t>
      </w:r>
      <w:r>
        <w:rPr>
          <w:rFonts w:hint="default" w:ascii="Times New Roman" w:hAnsi="Times New Roman" w:eastAsia="方正楷体_GBK" w:cs="Times New Roman"/>
          <w:sz w:val="32"/>
          <w:szCs w:val="32"/>
        </w:rPr>
        <w:t xml:space="preserve">单位：         </w:t>
      </w:r>
      <w:r>
        <w:rPr>
          <w:rFonts w:hint="eastAsia" w:ascii="Times New Roman" w:hAnsi="Times New Roman" w:eastAsia="方正楷体_GBK" w:cs="Times New Roman"/>
          <w:sz w:val="32"/>
          <w:szCs w:val="32"/>
          <w:lang w:val="en-US" w:eastAsia="zh-CN"/>
        </w:rPr>
        <w:t xml:space="preserve">  </w:t>
      </w:r>
      <w:r>
        <w:rPr>
          <w:rFonts w:hint="default" w:ascii="Times New Roman" w:hAnsi="Times New Roman" w:eastAsia="方正楷体_GBK" w:cs="Times New Roman"/>
          <w:sz w:val="32"/>
          <w:szCs w:val="32"/>
        </w:rPr>
        <w:t xml:space="preserve"> 联系人：           </w:t>
      </w:r>
      <w:r>
        <w:rPr>
          <w:rFonts w:hint="eastAsia" w:ascii="Times New Roman" w:hAnsi="Times New Roman" w:eastAsia="方正楷体_GBK" w:cs="Times New Roman"/>
          <w:sz w:val="32"/>
          <w:szCs w:val="32"/>
          <w:lang w:val="en-US" w:eastAsia="zh-CN"/>
        </w:rPr>
        <w:t xml:space="preserve"> </w:t>
      </w:r>
      <w:r>
        <w:rPr>
          <w:rFonts w:hint="default" w:ascii="Times New Roman" w:hAnsi="Times New Roman" w:eastAsia="方正楷体_GBK" w:cs="Times New Roman"/>
          <w:sz w:val="32"/>
          <w:szCs w:val="32"/>
        </w:rPr>
        <w:t>联系方式：</w:t>
      </w:r>
    </w:p>
    <w:tbl>
      <w:tblPr>
        <w:tblStyle w:val="7"/>
        <w:tblpPr w:leftFromText="180" w:rightFromText="180" w:vertAnchor="text" w:horzAnchor="page" w:tblpXSpec="center" w:tblpY="59"/>
        <w:tblOverlap w:val="never"/>
        <w:tblW w:w="1513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70"/>
        <w:gridCol w:w="632"/>
        <w:gridCol w:w="664"/>
        <w:gridCol w:w="997"/>
        <w:gridCol w:w="2074"/>
        <w:gridCol w:w="1742"/>
        <w:gridCol w:w="3015"/>
        <w:gridCol w:w="2355"/>
        <w:gridCol w:w="268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姓名</w:t>
            </w:r>
          </w:p>
        </w:tc>
        <w:tc>
          <w:tcPr>
            <w:tcW w:w="632"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性别</w:t>
            </w:r>
          </w:p>
        </w:tc>
        <w:tc>
          <w:tcPr>
            <w:tcW w:w="664"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民族</w:t>
            </w:r>
          </w:p>
        </w:tc>
        <w:tc>
          <w:tcPr>
            <w:tcW w:w="997"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出生年月</w:t>
            </w:r>
          </w:p>
        </w:tc>
        <w:tc>
          <w:tcPr>
            <w:tcW w:w="2074"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单位及职务（职称）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联系</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方式</w:t>
            </w:r>
          </w:p>
        </w:tc>
        <w:tc>
          <w:tcPr>
            <w:tcW w:w="3015"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rPr>
            </w:pPr>
            <w:r>
              <w:rPr>
                <w:rFonts w:hint="default" w:ascii="Times New Roman" w:hAnsi="Times New Roman" w:eastAsia="方正黑体_GBK" w:cs="Times New Roman"/>
                <w:bCs/>
                <w:sz w:val="32"/>
                <w:szCs w:val="32"/>
              </w:rPr>
              <w:t>主要获奖情况</w:t>
            </w:r>
          </w:p>
        </w:tc>
        <w:tc>
          <w:tcPr>
            <w:tcW w:w="2355"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lang w:eastAsia="zh-CN"/>
              </w:rPr>
            </w:pPr>
            <w:r>
              <w:rPr>
                <w:rFonts w:hint="eastAsia" w:ascii="Times New Roman" w:hAnsi="Times New Roman" w:eastAsia="方正黑体_GBK" w:cs="Times New Roman"/>
                <w:bCs/>
                <w:sz w:val="32"/>
                <w:szCs w:val="32"/>
                <w:lang w:val="en-US" w:eastAsia="zh-CN"/>
              </w:rPr>
              <w:t>宣讲课题</w:t>
            </w:r>
          </w:p>
        </w:tc>
        <w:tc>
          <w:tcPr>
            <w:tcW w:w="2683" w:type="dxa"/>
            <w:noWrap w:val="0"/>
            <w:vAlign w:val="center"/>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黑体_GBK" w:cs="Times New Roman"/>
                <w:bCs/>
                <w:sz w:val="32"/>
                <w:szCs w:val="32"/>
                <w:lang w:val="en-US" w:eastAsia="zh-CN"/>
              </w:rPr>
            </w:pPr>
            <w:r>
              <w:rPr>
                <w:rFonts w:hint="default" w:ascii="Times New Roman" w:hAnsi="Times New Roman" w:eastAsia="方正黑体_GBK" w:cs="Times New Roman"/>
                <w:bCs/>
                <w:sz w:val="32"/>
                <w:szCs w:val="32"/>
                <w:lang w:val="en-US" w:eastAsia="zh-CN"/>
              </w:rPr>
              <w:t>推荐理由</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632"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664"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997"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074"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1742"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3015"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355"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683"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632"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664"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997"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074"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1742"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3015"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355"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683"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632"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664"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997"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074"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1742"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3015"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355"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c>
          <w:tcPr>
            <w:tcW w:w="2683" w:type="dxa"/>
            <w:noWrap w:val="0"/>
            <w:vAlign w:val="top"/>
          </w:tcPr>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Times New Roman" w:hAnsi="Times New Roman" w:eastAsia="方正楷体_GBK" w:cs="Times New Roman"/>
                <w:sz w:val="32"/>
                <w:szCs w:val="32"/>
              </w:rPr>
            </w:pPr>
          </w:p>
        </w:tc>
      </w:tr>
    </w:tbl>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textAlignment w:val="auto"/>
        <w:outlineLvl w:val="9"/>
        <w:rPr>
          <w:rFonts w:hint="default" w:ascii="Times New Roman" w:hAnsi="Times New Roman" w:eastAsia="方正仿宋_GBK" w:cs="Times New Roman"/>
          <w:sz w:val="32"/>
          <w:szCs w:val="32"/>
          <w:lang w:val="en-US" w:eastAsia="zh-CN"/>
        </w:rPr>
      </w:pPr>
    </w:p>
    <w:p>
      <w:pPr>
        <w:pStyle w:val="4"/>
        <w:rPr>
          <w:rFonts w:hint="eastAsia"/>
          <w:lang w:val="en-US" w:eastAsia="zh-CN"/>
        </w:rPr>
      </w:pPr>
    </w:p>
    <w:sectPr>
      <w:pgSz w:w="16838" w:h="11906" w:orient="landscape"/>
      <w:pgMar w:top="1803" w:right="1440" w:bottom="1803" w:left="1440" w:header="851" w:footer="992" w:gutter="0"/>
      <w:paperSrc/>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B12AAD"/>
    <w:rsid w:val="01B12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unhideWhenUsed/>
    <w:qFormat/>
    <w:uiPriority w:val="99"/>
    <w:pPr>
      <w:widowControl/>
      <w:adjustRightInd w:val="0"/>
      <w:ind w:firstLine="420" w:firstLineChars="100"/>
    </w:pPr>
    <w:rPr>
      <w:rFonts w:ascii="Tahoma" w:hAnsi="Tahoma" w:eastAsia="微软雅黑"/>
    </w:rPr>
  </w:style>
  <w:style w:type="paragraph" w:styleId="3">
    <w:name w:val="Body Text"/>
    <w:basedOn w:val="1"/>
    <w:qFormat/>
    <w:uiPriority w:val="0"/>
    <w:pPr>
      <w:spacing w:after="120"/>
    </w:pPr>
  </w:style>
  <w:style w:type="paragraph" w:styleId="4">
    <w:name w:val="Body Text Indent 2"/>
    <w:basedOn w:val="1"/>
    <w:next w:val="5"/>
    <w:unhideWhenUsed/>
    <w:qFormat/>
    <w:uiPriority w:val="99"/>
    <w:pPr>
      <w:spacing w:after="120" w:line="480" w:lineRule="auto"/>
      <w:ind w:left="420" w:leftChars="200"/>
    </w:pPr>
  </w:style>
  <w:style w:type="paragraph" w:customStyle="1" w:styleId="5">
    <w:name w:val="z正文"/>
    <w:basedOn w:val="6"/>
    <w:qFormat/>
    <w:uiPriority w:val="0"/>
    <w:pPr>
      <w:snapToGrid w:val="0"/>
      <w:spacing w:line="360" w:lineRule="auto"/>
    </w:pPr>
    <w:rPr>
      <w:rFonts w:hAnsi="宋体"/>
      <w:sz w:val="24"/>
    </w:rPr>
  </w:style>
  <w:style w:type="paragraph" w:styleId="6">
    <w:name w:val="Plain Text"/>
    <w:basedOn w:val="1"/>
    <w:qFormat/>
    <w:uiPriority w:val="0"/>
    <w:rPr>
      <w:rFonts w:ascii="宋体" w:hAnsi="Courier New" w:cs="Courier New"/>
      <w:szCs w:val="21"/>
    </w:rPr>
  </w:style>
  <w:style w:type="character" w:styleId="9">
    <w:name w:val="Hyperlink"/>
    <w:basedOn w:val="8"/>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2021-04-13T06:54:00Z</dcterms:created>
  <dc:creator>改变自己</dc:creator>
  <cp:lastModifiedBy>改变自己</cp:lastModifiedBy>
  <dcterms:modified xsi:type="dcterms:W3CDTF">2021-04-13T07:05:22Z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18B3198880B0422EADD686B89A7C21E1</vt:lpwstr>
  </property>
  <property fmtid="{D5CDD505-2E9C-101B-9397-08002B2CF9AE}" pid="4" name="KSOSaveFontToCloudKey">
    <vt:lpwstr>585597145_cloud</vt:lpwstr>
  </property>
</Properties>
</file>